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1" w:sz="0" w:val="none"/>
          <w:left w:color="auto" w:space="4" w:sz="0" w:val="none"/>
          <w:bottom w:color="auto" w:space="1" w:sz="0" w:val="none"/>
          <w:right w:color="auto" w:space="4" w:sz="0" w:val="none"/>
          <w:between w:color="auto" w:space="1" w:sz="0" w:val="none"/>
        </w:pBdr>
        <w:spacing w:after="0" w:before="220" w:lineRule="auto"/>
        <w:rPr>
          <w:b w:val="1"/>
          <w:color w:val="454545"/>
          <w:sz w:val="20"/>
          <w:szCs w:val="20"/>
        </w:rPr>
      </w:pPr>
      <w:bookmarkStart w:colFirst="0" w:colLast="0" w:name="_dzzwak2tphsk" w:id="0"/>
      <w:bookmarkEnd w:id="0"/>
      <w:r w:rsidDel="00000000" w:rsidR="00000000" w:rsidRPr="00000000">
        <w:rPr>
          <w:b w:val="1"/>
          <w:color w:val="454545"/>
          <w:sz w:val="20"/>
          <w:szCs w:val="20"/>
          <w:rtl w:val="0"/>
        </w:rPr>
        <w:t xml:space="preserve">Staff Application Part 3</w:t>
      </w:r>
    </w:p>
    <w:p w:rsidR="00000000" w:rsidDel="00000000" w:rsidP="00000000" w:rsidRDefault="00000000" w:rsidRPr="00000000" w14:paraId="00000002">
      <w:pPr>
        <w:pStyle w:val="Heading4"/>
        <w:keepNext w:val="0"/>
        <w:keepLines w:val="0"/>
        <w:pBdr>
          <w:top w:color="auto" w:space="1" w:sz="0" w:val="none"/>
          <w:left w:color="auto" w:space="4" w:sz="0" w:val="none"/>
          <w:bottom w:color="auto" w:space="1" w:sz="0" w:val="none"/>
          <w:right w:color="auto" w:space="4" w:sz="0" w:val="none"/>
          <w:between w:color="auto" w:space="1" w:sz="0" w:val="none"/>
        </w:pBdr>
        <w:spacing w:after="0" w:before="220" w:lineRule="auto"/>
        <w:rPr>
          <w:b w:val="1"/>
          <w:color w:val="454545"/>
          <w:sz w:val="20"/>
          <w:szCs w:val="20"/>
        </w:rPr>
      </w:pPr>
      <w:bookmarkStart w:colFirst="0" w:colLast="0" w:name="_qqth6on2al0z" w:id="1"/>
      <w:bookmarkEnd w:id="1"/>
      <w:r w:rsidDel="00000000" w:rsidR="00000000" w:rsidRPr="00000000">
        <w:rPr>
          <w:b w:val="1"/>
          <w:color w:val="454545"/>
          <w:sz w:val="20"/>
          <w:szCs w:val="20"/>
          <w:rtl w:val="0"/>
        </w:rPr>
        <w:t xml:space="preserve"> Church Information &amp; Doctrine</w:t>
      </w:r>
    </w:p>
    <w:p w:rsidR="00000000" w:rsidDel="00000000" w:rsidP="00000000" w:rsidRDefault="00000000" w:rsidRPr="00000000" w14:paraId="00000003">
      <w:pPr>
        <w:spacing w:before="220" w:lineRule="auto"/>
        <w:ind w:left="100" w:right="100" w:firstLine="0"/>
        <w:rPr>
          <w:b w:val="1"/>
          <w:color w:val="454545"/>
          <w:sz w:val="20"/>
          <w:szCs w:val="20"/>
        </w:rPr>
      </w:pPr>
      <w:r w:rsidDel="00000000" w:rsidR="00000000" w:rsidRPr="00000000">
        <w:rPr>
          <w:b w:val="1"/>
          <w:color w:val="454545"/>
          <w:sz w:val="20"/>
          <w:szCs w:val="20"/>
          <w:rtl w:val="0"/>
        </w:rPr>
        <w:t xml:space="preserve">Church Information</w:t>
      </w:r>
    </w:p>
    <w:p w:rsidR="00000000" w:rsidDel="00000000" w:rsidP="00000000" w:rsidRDefault="00000000" w:rsidRPr="00000000" w14:paraId="00000004">
      <w:pPr>
        <w:spacing w:before="440" w:lineRule="auto"/>
        <w:ind w:left="100" w:right="100" w:firstLine="0"/>
        <w:rPr>
          <w:sz w:val="20"/>
          <w:szCs w:val="20"/>
        </w:rPr>
      </w:pPr>
      <w:r w:rsidDel="00000000" w:rsidR="00000000" w:rsidRPr="00000000">
        <w:rPr>
          <w:sz w:val="20"/>
          <w:szCs w:val="20"/>
          <w:rtl w:val="0"/>
        </w:rPr>
        <w:t xml:space="preserve">Home Church Name,</w:t>
      </w:r>
      <w:r w:rsidDel="00000000" w:rsidR="00000000" w:rsidRPr="00000000">
        <w:rPr>
          <w:color w:val="454545"/>
          <w:sz w:val="20"/>
          <w:szCs w:val="20"/>
          <w:rtl w:val="0"/>
        </w:rPr>
        <w:t xml:space="preserve"> </w:t>
      </w:r>
      <w:r w:rsidDel="00000000" w:rsidR="00000000" w:rsidRPr="00000000">
        <w:rPr>
          <w:sz w:val="20"/>
          <w:szCs w:val="20"/>
          <w:rtl w:val="0"/>
        </w:rPr>
        <w:t xml:space="preserve">Denomination,</w:t>
      </w:r>
      <w:r w:rsidDel="00000000" w:rsidR="00000000" w:rsidRPr="00000000">
        <w:rPr>
          <w:color w:val="454545"/>
          <w:sz w:val="20"/>
          <w:szCs w:val="20"/>
          <w:rtl w:val="0"/>
        </w:rPr>
        <w:t xml:space="preserve"> </w:t>
      </w:r>
      <w:r w:rsidDel="00000000" w:rsidR="00000000" w:rsidRPr="00000000">
        <w:rPr>
          <w:sz w:val="20"/>
          <w:szCs w:val="20"/>
          <w:rtl w:val="0"/>
        </w:rPr>
        <w:t xml:space="preserve">Website,</w:t>
      </w:r>
      <w:r w:rsidDel="00000000" w:rsidR="00000000" w:rsidRPr="00000000">
        <w:rPr>
          <w:color w:val="454545"/>
          <w:sz w:val="20"/>
          <w:szCs w:val="20"/>
          <w:rtl w:val="0"/>
        </w:rPr>
        <w:t xml:space="preserve"> </w:t>
      </w:r>
      <w:r w:rsidDel="00000000" w:rsidR="00000000" w:rsidRPr="00000000">
        <w:rPr>
          <w:sz w:val="20"/>
          <w:szCs w:val="20"/>
          <w:rtl w:val="0"/>
        </w:rPr>
        <w:t xml:space="preserve">Church Address,</w:t>
      </w:r>
      <w:r w:rsidDel="00000000" w:rsidR="00000000" w:rsidRPr="00000000">
        <w:rPr>
          <w:color w:val="454545"/>
          <w:sz w:val="20"/>
          <w:szCs w:val="20"/>
          <w:rtl w:val="0"/>
        </w:rPr>
        <w:t xml:space="preserve"> </w:t>
      </w:r>
      <w:r w:rsidDel="00000000" w:rsidR="00000000" w:rsidRPr="00000000">
        <w:rPr>
          <w:sz w:val="20"/>
          <w:szCs w:val="20"/>
          <w:rtl w:val="0"/>
        </w:rPr>
        <w:t xml:space="preserve">Phone,</w:t>
      </w:r>
      <w:r w:rsidDel="00000000" w:rsidR="00000000" w:rsidRPr="00000000">
        <w:rPr>
          <w:color w:val="454545"/>
          <w:sz w:val="20"/>
          <w:szCs w:val="20"/>
          <w:rtl w:val="0"/>
        </w:rPr>
        <w:t xml:space="preserve"> </w:t>
      </w:r>
      <w:r w:rsidDel="00000000" w:rsidR="00000000" w:rsidRPr="00000000">
        <w:rPr>
          <w:sz w:val="20"/>
          <w:szCs w:val="20"/>
          <w:rtl w:val="0"/>
        </w:rPr>
        <w:t xml:space="preserve">Fax,</w:t>
      </w:r>
      <w:r w:rsidDel="00000000" w:rsidR="00000000" w:rsidRPr="00000000">
        <w:rPr>
          <w:color w:val="454545"/>
          <w:sz w:val="20"/>
          <w:szCs w:val="20"/>
          <w:rtl w:val="0"/>
        </w:rPr>
        <w:t xml:space="preserve"> </w:t>
      </w:r>
      <w:r w:rsidDel="00000000" w:rsidR="00000000" w:rsidRPr="00000000">
        <w:rPr>
          <w:sz w:val="20"/>
          <w:szCs w:val="20"/>
          <w:rtl w:val="0"/>
        </w:rPr>
        <w:t xml:space="preserve">Email,</w:t>
      </w:r>
      <w:r w:rsidDel="00000000" w:rsidR="00000000" w:rsidRPr="00000000">
        <w:rPr>
          <w:color w:val="454545"/>
          <w:sz w:val="20"/>
          <w:szCs w:val="20"/>
          <w:rtl w:val="0"/>
        </w:rPr>
        <w:t xml:space="preserve"> </w:t>
      </w:r>
      <w:r w:rsidDel="00000000" w:rsidR="00000000" w:rsidRPr="00000000">
        <w:rPr>
          <w:sz w:val="20"/>
          <w:szCs w:val="20"/>
          <w:rtl w:val="0"/>
        </w:rPr>
        <w:t xml:space="preserve">Pastor's Name,</w:t>
      </w:r>
      <w:r w:rsidDel="00000000" w:rsidR="00000000" w:rsidRPr="00000000">
        <w:rPr>
          <w:color w:val="454545"/>
          <w:sz w:val="20"/>
          <w:szCs w:val="20"/>
          <w:rtl w:val="0"/>
        </w:rPr>
        <w:t xml:space="preserve"> </w:t>
      </w:r>
      <w:r w:rsidDel="00000000" w:rsidR="00000000" w:rsidRPr="00000000">
        <w:rPr>
          <w:sz w:val="20"/>
          <w:szCs w:val="20"/>
          <w:rtl w:val="0"/>
        </w:rPr>
        <w:t xml:space="preserve">Missions Chairperson</w:t>
      </w:r>
    </w:p>
    <w:p w:rsidR="00000000" w:rsidDel="00000000" w:rsidP="00000000" w:rsidRDefault="00000000" w:rsidRPr="00000000" w14:paraId="00000005">
      <w:pPr>
        <w:spacing w:before="440" w:lineRule="auto"/>
        <w:ind w:left="100" w:right="100" w:firstLine="0"/>
        <w:rPr>
          <w:sz w:val="20"/>
          <w:szCs w:val="20"/>
        </w:rPr>
      </w:pPr>
      <w:r w:rsidDel="00000000" w:rsidR="00000000" w:rsidRPr="00000000">
        <w:rPr>
          <w:color w:val="454545"/>
          <w:sz w:val="20"/>
          <w:szCs w:val="20"/>
          <w:rtl w:val="0"/>
        </w:rPr>
        <w:t xml:space="preserve"> </w:t>
      </w:r>
      <w:r w:rsidDel="00000000" w:rsidR="00000000" w:rsidRPr="00000000">
        <w:rPr>
          <w:sz w:val="20"/>
          <w:szCs w:val="20"/>
          <w:rtl w:val="0"/>
        </w:rPr>
        <w:t xml:space="preserve">Are you a member?</w:t>
      </w:r>
    </w:p>
    <w:p w:rsidR="00000000" w:rsidDel="00000000" w:rsidP="00000000" w:rsidRDefault="00000000" w:rsidRPr="00000000" w14:paraId="00000006">
      <w:pPr>
        <w:spacing w:before="440" w:lineRule="auto"/>
        <w:ind w:left="100" w:right="100" w:firstLine="0"/>
        <w:rPr>
          <w:sz w:val="20"/>
          <w:szCs w:val="20"/>
        </w:rPr>
      </w:pPr>
      <w:r w:rsidDel="00000000" w:rsidR="00000000" w:rsidRPr="00000000">
        <w:rPr>
          <w:sz w:val="20"/>
          <w:szCs w:val="20"/>
          <w:rtl w:val="0"/>
        </w:rPr>
        <w:t xml:space="preserve">If you are not a member of a local church, please explain the reason(s). With which fellowship or church(es) do you affiliate? Please give the name, address, and telephone number of each along with the name of the senior pastor.</w:t>
      </w:r>
    </w:p>
    <w:p w:rsidR="00000000" w:rsidDel="00000000" w:rsidP="00000000" w:rsidRDefault="00000000" w:rsidRPr="00000000" w14:paraId="00000007">
      <w:pPr>
        <w:spacing w:before="440" w:lineRule="auto"/>
        <w:ind w:left="100" w:right="100" w:firstLine="0"/>
        <w:rPr>
          <w:sz w:val="20"/>
          <w:szCs w:val="20"/>
        </w:rPr>
      </w:pPr>
      <w:r w:rsidDel="00000000" w:rsidR="00000000" w:rsidRPr="00000000">
        <w:rPr>
          <w:sz w:val="20"/>
          <w:szCs w:val="20"/>
          <w:rtl w:val="0"/>
        </w:rPr>
        <w:t xml:space="preserve">If you are not a member of a local church, please explain the reason(s). With which fellowship or church(es) do you affiliate? Please give the name, address, and telephone number of each along with the name of the senior pastor.</w:t>
      </w:r>
    </w:p>
    <w:p w:rsidR="00000000" w:rsidDel="00000000" w:rsidP="00000000" w:rsidRDefault="00000000" w:rsidRPr="00000000" w14:paraId="00000008">
      <w:pPr>
        <w:spacing w:before="440" w:lineRule="auto"/>
        <w:ind w:right="100"/>
        <w:rPr>
          <w:sz w:val="20"/>
          <w:szCs w:val="20"/>
        </w:rPr>
      </w:pPr>
      <w:r w:rsidDel="00000000" w:rsidR="00000000" w:rsidRPr="00000000">
        <w:rPr>
          <w:color w:val="454545"/>
          <w:sz w:val="20"/>
          <w:szCs w:val="20"/>
          <w:rtl w:val="0"/>
        </w:rPr>
        <w:t xml:space="preserve"> </w:t>
      </w:r>
      <w:r w:rsidDel="00000000" w:rsidR="00000000" w:rsidRPr="00000000">
        <w:rPr>
          <w:sz w:val="20"/>
          <w:szCs w:val="20"/>
          <w:rtl w:val="0"/>
        </w:rPr>
        <w:t xml:space="preserve">To what extent will your home church (or other churches) support you financially and in prayer?</w:t>
      </w:r>
    </w:p>
    <w:p w:rsidR="00000000" w:rsidDel="00000000" w:rsidP="00000000" w:rsidRDefault="00000000" w:rsidRPr="00000000" w14:paraId="00000009">
      <w:pPr>
        <w:spacing w:before="220" w:lineRule="auto"/>
        <w:ind w:left="100" w:right="100" w:firstLine="0"/>
        <w:rPr>
          <w:b w:val="1"/>
          <w:color w:val="454545"/>
          <w:sz w:val="20"/>
          <w:szCs w:val="20"/>
        </w:rPr>
      </w:pPr>
      <w:r w:rsidDel="00000000" w:rsidR="00000000" w:rsidRPr="00000000">
        <w:rPr>
          <w:b w:val="1"/>
          <w:color w:val="454545"/>
          <w:sz w:val="20"/>
          <w:szCs w:val="20"/>
          <w:rtl w:val="0"/>
        </w:rPr>
        <w:t xml:space="preserve">Doctrine</w:t>
      </w:r>
    </w:p>
    <w:p w:rsidR="00000000" w:rsidDel="00000000" w:rsidP="00000000" w:rsidRDefault="00000000" w:rsidRPr="00000000" w14:paraId="0000000A">
      <w:pPr>
        <w:spacing w:before="220" w:lineRule="auto"/>
        <w:ind w:left="100" w:right="100" w:firstLine="0"/>
        <w:rPr>
          <w:color w:val="454545"/>
          <w:sz w:val="20"/>
          <w:szCs w:val="20"/>
        </w:rPr>
      </w:pPr>
      <w:r w:rsidDel="00000000" w:rsidR="00000000" w:rsidRPr="00000000">
        <w:rPr>
          <w:color w:val="454545"/>
          <w:sz w:val="20"/>
          <w:szCs w:val="20"/>
          <w:rtl w:val="0"/>
        </w:rPr>
        <w:t xml:space="preserve">Please answer the following questions briefly; answers in note form are acceptable. If you do not have an answer to a particular question, feel free to state this. We are not necessarily looking for the “right” answers to these doctrinal questions; we would like to get to know you and be aware of your ideas and positions on these issues.</w:t>
      </w:r>
    </w:p>
    <w:p w:rsidR="00000000" w:rsidDel="00000000" w:rsidP="00000000" w:rsidRDefault="00000000" w:rsidRPr="00000000" w14:paraId="0000000B">
      <w:pPr>
        <w:spacing w:before="440" w:lineRule="auto"/>
        <w:ind w:left="100" w:right="100" w:firstLine="0"/>
        <w:rPr>
          <w:sz w:val="20"/>
          <w:szCs w:val="20"/>
        </w:rPr>
      </w:pPr>
      <w:r w:rsidDel="00000000" w:rsidR="00000000" w:rsidRPr="00000000">
        <w:rPr>
          <w:sz w:val="20"/>
          <w:szCs w:val="20"/>
          <w:rtl w:val="0"/>
        </w:rPr>
        <w:t xml:space="preserve">How do you know when someone is a Christian?</w:t>
      </w:r>
    </w:p>
    <w:p w:rsidR="00000000" w:rsidDel="00000000" w:rsidP="00000000" w:rsidRDefault="00000000" w:rsidRPr="00000000" w14:paraId="0000000C">
      <w:pPr>
        <w:spacing w:before="440" w:lineRule="auto"/>
        <w:ind w:left="100" w:right="100" w:firstLine="0"/>
        <w:rPr>
          <w:sz w:val="20"/>
          <w:szCs w:val="20"/>
        </w:rPr>
      </w:pPr>
      <w:r w:rsidDel="00000000" w:rsidR="00000000" w:rsidRPr="00000000">
        <w:rPr>
          <w:sz w:val="20"/>
          <w:szCs w:val="20"/>
          <w:rtl w:val="0"/>
        </w:rPr>
        <w:t xml:space="preserve">How important are baptism, the Lord's supper, and confession in the life of a Christian? Please explain your thinking in each case.</w:t>
      </w:r>
    </w:p>
    <w:p w:rsidR="00000000" w:rsidDel="00000000" w:rsidP="00000000" w:rsidRDefault="00000000" w:rsidRPr="00000000" w14:paraId="0000000D">
      <w:pPr>
        <w:spacing w:before="440" w:lineRule="auto"/>
        <w:ind w:left="100" w:right="100" w:firstLine="0"/>
        <w:rPr>
          <w:sz w:val="20"/>
          <w:szCs w:val="20"/>
        </w:rPr>
      </w:pPr>
      <w:r w:rsidDel="00000000" w:rsidR="00000000" w:rsidRPr="00000000">
        <w:rPr>
          <w:sz w:val="20"/>
          <w:szCs w:val="20"/>
          <w:rtl w:val="0"/>
        </w:rPr>
        <w:t xml:space="preserve">Is salvation in any way conditional? Is it possible for a Christian to lose their salvation? Under what circumstances? Please explain your thinking.</w:t>
      </w:r>
    </w:p>
    <w:p w:rsidR="00000000" w:rsidDel="00000000" w:rsidP="00000000" w:rsidRDefault="00000000" w:rsidRPr="00000000" w14:paraId="0000000E">
      <w:pPr>
        <w:spacing w:before="440" w:lineRule="auto"/>
        <w:ind w:left="100" w:right="100" w:firstLine="0"/>
        <w:rPr>
          <w:sz w:val="20"/>
          <w:szCs w:val="20"/>
        </w:rPr>
      </w:pPr>
      <w:r w:rsidDel="00000000" w:rsidR="00000000" w:rsidRPr="00000000">
        <w:rPr>
          <w:sz w:val="20"/>
          <w:szCs w:val="20"/>
          <w:rtl w:val="0"/>
        </w:rPr>
        <w:t xml:space="preserve">What is your view of the Bible and its practical use in a Christian's daily life?</w:t>
      </w:r>
    </w:p>
    <w:p w:rsidR="00000000" w:rsidDel="00000000" w:rsidP="00000000" w:rsidRDefault="00000000" w:rsidRPr="00000000" w14:paraId="0000000F">
      <w:pPr>
        <w:spacing w:before="440" w:lineRule="auto"/>
        <w:ind w:left="100" w:right="100" w:firstLine="0"/>
        <w:rPr>
          <w:sz w:val="20"/>
          <w:szCs w:val="20"/>
        </w:rPr>
      </w:pPr>
      <w:r w:rsidDel="00000000" w:rsidR="00000000" w:rsidRPr="00000000">
        <w:rPr>
          <w:sz w:val="20"/>
          <w:szCs w:val="20"/>
          <w:rtl w:val="0"/>
        </w:rPr>
        <w:t xml:space="preserve">How do you handle passages in Scripture that appear to be in conflict?</w:t>
      </w:r>
    </w:p>
    <w:p w:rsidR="00000000" w:rsidDel="00000000" w:rsidP="00000000" w:rsidRDefault="00000000" w:rsidRPr="00000000" w14:paraId="00000010">
      <w:pPr>
        <w:spacing w:before="440" w:lineRule="auto"/>
        <w:ind w:left="100" w:right="100" w:firstLine="0"/>
        <w:rPr>
          <w:sz w:val="20"/>
          <w:szCs w:val="20"/>
        </w:rPr>
      </w:pPr>
      <w:r w:rsidDel="00000000" w:rsidR="00000000" w:rsidRPr="00000000">
        <w:rPr>
          <w:sz w:val="20"/>
          <w:szCs w:val="20"/>
          <w:rtl w:val="0"/>
        </w:rPr>
        <w:t xml:space="preserve">In passages like 1 Corinthians 11:2-16, are Paul's commands related to specific conditions in the first century AD, or are they binding upon believers in all times and places? Please explain your answer.</w:t>
      </w:r>
    </w:p>
    <w:p w:rsidR="00000000" w:rsidDel="00000000" w:rsidP="00000000" w:rsidRDefault="00000000" w:rsidRPr="00000000" w14:paraId="00000011">
      <w:pPr>
        <w:spacing w:before="440" w:lineRule="auto"/>
        <w:ind w:left="100" w:right="100" w:firstLine="0"/>
        <w:rPr>
          <w:sz w:val="20"/>
          <w:szCs w:val="20"/>
        </w:rPr>
      </w:pPr>
      <w:r w:rsidDel="00000000" w:rsidR="00000000" w:rsidRPr="00000000">
        <w:rPr>
          <w:sz w:val="20"/>
          <w:szCs w:val="20"/>
          <w:rtl w:val="0"/>
        </w:rPr>
        <w:t xml:space="preserve">What do you regard to be the relationship between faith and social action (Christian involvement in society in order to improve unjust conditions)?</w:t>
      </w:r>
    </w:p>
    <w:p w:rsidR="00000000" w:rsidDel="00000000" w:rsidP="00000000" w:rsidRDefault="00000000" w:rsidRPr="00000000" w14:paraId="00000012">
      <w:pPr>
        <w:spacing w:before="440" w:lineRule="auto"/>
        <w:ind w:left="100" w:right="100" w:firstLine="0"/>
        <w:rPr>
          <w:sz w:val="20"/>
          <w:szCs w:val="20"/>
        </w:rPr>
      </w:pPr>
      <w:r w:rsidDel="00000000" w:rsidR="00000000" w:rsidRPr="00000000">
        <w:rPr>
          <w:sz w:val="20"/>
          <w:szCs w:val="20"/>
          <w:rtl w:val="0"/>
        </w:rPr>
        <w:t xml:space="preserve">How would you advise local believers in another culture who consulted you about proposed involvement in socio-political action (e.g. protest, petition, advocacy, etc.)? Would you personally want to be involved in such action? Would you be prepared to abstain from involvement if the local church asked you to do so? Please explain your answer.</w:t>
      </w:r>
    </w:p>
    <w:p w:rsidR="00000000" w:rsidDel="00000000" w:rsidP="00000000" w:rsidRDefault="00000000" w:rsidRPr="00000000" w14:paraId="00000013">
      <w:pPr>
        <w:spacing w:before="440" w:lineRule="auto"/>
        <w:ind w:left="100" w:right="100" w:firstLine="0"/>
        <w:rPr>
          <w:sz w:val="20"/>
          <w:szCs w:val="20"/>
        </w:rPr>
      </w:pPr>
      <w:r w:rsidDel="00000000" w:rsidR="00000000" w:rsidRPr="00000000">
        <w:rPr>
          <w:sz w:val="20"/>
          <w:szCs w:val="20"/>
          <w:rtl w:val="0"/>
        </w:rPr>
        <w:t xml:space="preserve">What is your understanding of demonic activity? Do you believe Christians can be demonized? Explain your answer.</w:t>
      </w:r>
    </w:p>
    <w:p w:rsidR="00000000" w:rsidDel="00000000" w:rsidP="00000000" w:rsidRDefault="00000000" w:rsidRPr="00000000" w14:paraId="00000014">
      <w:pPr>
        <w:spacing w:before="440" w:lineRule="auto"/>
        <w:ind w:left="100" w:right="100" w:firstLine="0"/>
        <w:rPr>
          <w:b w:val="1"/>
          <w:color w:val="454545"/>
          <w:sz w:val="20"/>
          <w:szCs w:val="20"/>
        </w:rPr>
      </w:pPr>
      <w:r w:rsidDel="00000000" w:rsidR="00000000" w:rsidRPr="00000000">
        <w:rPr>
          <w:sz w:val="20"/>
          <w:szCs w:val="20"/>
          <w:rtl w:val="0"/>
        </w:rPr>
        <w:t xml:space="preserve">What are your views on "signs and wonders" and other supernatural phenomena in the present ministry of believers and the church?</w:t>
      </w:r>
      <w:r w:rsidDel="00000000" w:rsidR="00000000" w:rsidRPr="00000000">
        <w:rPr>
          <w:rtl w:val="0"/>
        </w:rPr>
      </w:r>
    </w:p>
    <w:p w:rsidR="00000000" w:rsidDel="00000000" w:rsidP="00000000" w:rsidRDefault="00000000" w:rsidRPr="00000000" w14:paraId="00000015">
      <w:pPr>
        <w:spacing w:before="220" w:lineRule="auto"/>
        <w:ind w:left="100" w:right="100" w:firstLine="0"/>
        <w:rPr>
          <w:b w:val="1"/>
          <w:color w:val="454545"/>
          <w:sz w:val="20"/>
          <w:szCs w:val="20"/>
        </w:rPr>
      </w:pPr>
      <w:r w:rsidDel="00000000" w:rsidR="00000000" w:rsidRPr="00000000">
        <w:rPr>
          <w:b w:val="1"/>
          <w:color w:val="454545"/>
          <w:sz w:val="20"/>
          <w:szCs w:val="20"/>
          <w:rtl w:val="0"/>
        </w:rPr>
        <w:t xml:space="preserve">Ministry Experience</w:t>
      </w:r>
    </w:p>
    <w:p w:rsidR="00000000" w:rsidDel="00000000" w:rsidP="00000000" w:rsidRDefault="00000000" w:rsidRPr="00000000" w14:paraId="00000016">
      <w:pPr>
        <w:spacing w:before="220" w:lineRule="auto"/>
        <w:ind w:left="100" w:right="100" w:firstLine="0"/>
        <w:rPr>
          <w:color w:val="454545"/>
          <w:sz w:val="20"/>
          <w:szCs w:val="20"/>
        </w:rPr>
      </w:pPr>
      <w:r w:rsidDel="00000000" w:rsidR="00000000" w:rsidRPr="00000000">
        <w:rPr>
          <w:color w:val="454545"/>
          <w:sz w:val="20"/>
          <w:szCs w:val="20"/>
          <w:rtl w:val="0"/>
        </w:rPr>
        <w:t xml:space="preserve">Please list any ministry roles that you have held: </w:t>
      </w:r>
    </w:p>
    <w:p w:rsidR="00000000" w:rsidDel="00000000" w:rsidP="00000000" w:rsidRDefault="00000000" w:rsidRPr="00000000" w14:paraId="00000017">
      <w:pPr>
        <w:spacing w:before="440" w:lineRule="auto"/>
        <w:ind w:left="100" w:right="100" w:firstLine="0"/>
        <w:rPr>
          <w:color w:val="03a696"/>
          <w:sz w:val="20"/>
          <w:szCs w:val="20"/>
          <w:u w:val="single"/>
        </w:rPr>
      </w:pPr>
      <w:r w:rsidDel="00000000" w:rsidR="00000000" w:rsidRPr="00000000">
        <w:rPr>
          <w:sz w:val="20"/>
          <w:szCs w:val="20"/>
          <w:rtl w:val="0"/>
        </w:rPr>
        <w:t xml:space="preserve">Dates, Organization/Group,</w:t>
      </w:r>
      <w:r w:rsidDel="00000000" w:rsidR="00000000" w:rsidRPr="00000000">
        <w:rPr>
          <w:color w:val="454545"/>
          <w:sz w:val="20"/>
          <w:szCs w:val="20"/>
          <w:rtl w:val="0"/>
        </w:rPr>
        <w:t xml:space="preserve"> </w:t>
      </w:r>
      <w:r w:rsidDel="00000000" w:rsidR="00000000" w:rsidRPr="00000000">
        <w:rPr>
          <w:sz w:val="20"/>
          <w:szCs w:val="20"/>
          <w:rtl w:val="0"/>
        </w:rPr>
        <w:t xml:space="preserve">Full or Part-Time,</w:t>
      </w:r>
      <w:r w:rsidDel="00000000" w:rsidR="00000000" w:rsidRPr="00000000">
        <w:rPr>
          <w:color w:val="454545"/>
          <w:sz w:val="20"/>
          <w:szCs w:val="20"/>
          <w:rtl w:val="0"/>
        </w:rPr>
        <w:t xml:space="preserve"> </w:t>
      </w:r>
      <w:r w:rsidDel="00000000" w:rsidR="00000000" w:rsidRPr="00000000">
        <w:rPr>
          <w:sz w:val="20"/>
          <w:szCs w:val="20"/>
          <w:rtl w:val="0"/>
        </w:rPr>
        <w:t xml:space="preserve">Paid </w:t>
      </w:r>
      <w:r w:rsidDel="00000000" w:rsidR="00000000" w:rsidRPr="00000000">
        <w:rPr>
          <w:color w:val="454545"/>
          <w:sz w:val="20"/>
          <w:szCs w:val="20"/>
          <w:rtl w:val="0"/>
        </w:rPr>
        <w:t xml:space="preserve">or Volunteer, </w:t>
      </w:r>
      <w:r w:rsidDel="00000000" w:rsidR="00000000" w:rsidRPr="00000000">
        <w:rPr>
          <w:sz w:val="20"/>
          <w:szCs w:val="20"/>
          <w:rtl w:val="0"/>
        </w:rPr>
        <w:t xml:space="preserve">Brief Job Description</w:t>
      </w:r>
      <w:r w:rsidDel="00000000" w:rsidR="00000000" w:rsidRPr="00000000">
        <w:rPr>
          <w:rtl w:val="0"/>
        </w:rPr>
      </w:r>
    </w:p>
    <w:p w:rsidR="00000000" w:rsidDel="00000000" w:rsidP="00000000" w:rsidRDefault="00000000" w:rsidRPr="00000000" w14:paraId="00000018">
      <w:pPr>
        <w:spacing w:before="440" w:lineRule="auto"/>
        <w:ind w:left="100" w:right="100" w:firstLine="0"/>
        <w:rPr>
          <w:sz w:val="20"/>
          <w:szCs w:val="20"/>
        </w:rPr>
      </w:pPr>
      <w:r w:rsidDel="00000000" w:rsidR="00000000" w:rsidRPr="00000000">
        <w:rPr>
          <w:sz w:val="20"/>
          <w:szCs w:val="20"/>
          <w:rtl w:val="0"/>
        </w:rPr>
        <w:t xml:space="preserve">Please list and date all cross-cultural experiences not mentioned above (life experience, employment, study abroad, missions or service trips, on campus, etc.).</w:t>
      </w:r>
    </w:p>
    <w:p w:rsidR="00000000" w:rsidDel="00000000" w:rsidP="00000000" w:rsidRDefault="00000000" w:rsidRPr="00000000" w14:paraId="00000019">
      <w:pPr>
        <w:spacing w:before="440" w:lineRule="auto"/>
        <w:ind w:left="100" w:right="100" w:firstLine="0"/>
        <w:rPr>
          <w:sz w:val="20"/>
          <w:szCs w:val="20"/>
        </w:rPr>
      </w:pPr>
      <w:r w:rsidDel="00000000" w:rsidR="00000000" w:rsidRPr="00000000">
        <w:rPr>
          <w:sz w:val="20"/>
          <w:szCs w:val="20"/>
          <w:rtl w:val="0"/>
        </w:rPr>
        <w:t xml:space="preserve">In what ministry situations have you thrived and/or grown? Which (if any) felt overly difficult or discouraging?</w:t>
      </w:r>
    </w:p>
    <w:p w:rsidR="00000000" w:rsidDel="00000000" w:rsidP="00000000" w:rsidRDefault="00000000" w:rsidRPr="00000000" w14:paraId="0000001A">
      <w:pPr>
        <w:spacing w:before="440" w:lineRule="auto"/>
        <w:ind w:left="100" w:right="100" w:firstLine="0"/>
        <w:rPr>
          <w:sz w:val="20"/>
          <w:szCs w:val="20"/>
        </w:rPr>
      </w:pPr>
      <w:r w:rsidDel="00000000" w:rsidR="00000000" w:rsidRPr="00000000">
        <w:rPr>
          <w:sz w:val="20"/>
          <w:szCs w:val="20"/>
          <w:rtl w:val="0"/>
        </w:rPr>
        <w:t xml:space="preserve">Are you ordained or licensed? If so, please give the date of ordination or licensure.</w:t>
      </w:r>
    </w:p>
    <w:p w:rsidR="00000000" w:rsidDel="00000000" w:rsidP="00000000" w:rsidRDefault="00000000" w:rsidRPr="00000000" w14:paraId="0000001B">
      <w:pPr>
        <w:spacing w:before="220" w:lineRule="auto"/>
        <w:ind w:left="100" w:right="100" w:firstLine="0"/>
        <w:rPr>
          <w:b w:val="1"/>
          <w:color w:val="454545"/>
          <w:sz w:val="20"/>
          <w:szCs w:val="20"/>
        </w:rPr>
      </w:pPr>
      <w:r w:rsidDel="00000000" w:rsidR="00000000" w:rsidRPr="00000000">
        <w:rPr>
          <w:b w:val="1"/>
          <w:color w:val="454545"/>
          <w:sz w:val="20"/>
          <w:szCs w:val="20"/>
          <w:rtl w:val="0"/>
        </w:rPr>
        <w:t xml:space="preserve">Your Call to Urban Poor Mission</w:t>
      </w:r>
    </w:p>
    <w:p w:rsidR="00000000" w:rsidDel="00000000" w:rsidP="00000000" w:rsidRDefault="00000000" w:rsidRPr="00000000" w14:paraId="0000001C">
      <w:pPr>
        <w:spacing w:before="440" w:lineRule="auto"/>
        <w:ind w:left="100" w:right="100" w:firstLine="0"/>
        <w:rPr>
          <w:sz w:val="20"/>
          <w:szCs w:val="20"/>
        </w:rPr>
      </w:pPr>
      <w:r w:rsidDel="00000000" w:rsidR="00000000" w:rsidRPr="00000000">
        <w:rPr>
          <w:sz w:val="20"/>
          <w:szCs w:val="20"/>
          <w:rtl w:val="0"/>
        </w:rPr>
        <w:t xml:space="preserve">How did God call you to the urban poor?  What are the main features of your call to urban poor mission?  Are you set on going to a particular place or people group for ministry, or are you open to other possibilities?  Please state your current conviction clearly.</w:t>
      </w:r>
    </w:p>
    <w:p w:rsidR="00000000" w:rsidDel="00000000" w:rsidP="00000000" w:rsidRDefault="00000000" w:rsidRPr="00000000" w14:paraId="0000001D">
      <w:pPr>
        <w:spacing w:before="440" w:lineRule="auto"/>
        <w:ind w:left="100" w:right="100" w:firstLine="0"/>
        <w:rPr>
          <w:sz w:val="20"/>
          <w:szCs w:val="20"/>
        </w:rPr>
      </w:pPr>
      <w:r w:rsidDel="00000000" w:rsidR="00000000" w:rsidRPr="00000000">
        <w:rPr>
          <w:sz w:val="20"/>
          <w:szCs w:val="20"/>
          <w:rtl w:val="0"/>
        </w:rPr>
        <w:t xml:space="preserve">What are your short-term (next 2 years) and long-term (5-10 years or more) goals for life and ministry among the poor?</w:t>
      </w:r>
    </w:p>
    <w:p w:rsidR="00000000" w:rsidDel="00000000" w:rsidP="00000000" w:rsidRDefault="00000000" w:rsidRPr="00000000" w14:paraId="0000001E">
      <w:pPr>
        <w:spacing w:before="440" w:lineRule="auto"/>
        <w:ind w:left="100" w:right="100" w:firstLine="0"/>
        <w:rPr>
          <w:sz w:val="20"/>
          <w:szCs w:val="20"/>
        </w:rPr>
      </w:pPr>
      <w:r w:rsidDel="00000000" w:rsidR="00000000" w:rsidRPr="00000000">
        <w:rPr>
          <w:sz w:val="20"/>
          <w:szCs w:val="20"/>
          <w:rtl w:val="0"/>
        </w:rPr>
        <w:t xml:space="preserve">What do you foresee being most challenging about living in an urban poor context?  Easiest?  Most exciting?</w:t>
      </w:r>
    </w:p>
    <w:p w:rsidR="00000000" w:rsidDel="00000000" w:rsidP="00000000" w:rsidRDefault="00000000" w:rsidRPr="00000000" w14:paraId="0000001F">
      <w:pPr>
        <w:spacing w:before="440" w:lineRule="auto"/>
        <w:ind w:left="100" w:right="100" w:firstLine="0"/>
        <w:rPr/>
      </w:pPr>
      <w:r w:rsidDel="00000000" w:rsidR="00000000" w:rsidRPr="00000000">
        <w:rPr>
          <w:sz w:val="20"/>
          <w:szCs w:val="20"/>
          <w:rtl w:val="0"/>
        </w:rPr>
        <w:t xml:space="preserve">What drew you to Servant Partners particularly?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